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040" w:rsidRPr="00FA4973" w:rsidRDefault="002E7040" w:rsidP="002E70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</w:p>
    <w:p w:rsidR="00FA4973" w:rsidRPr="00FA4973" w:rsidRDefault="002E7040" w:rsidP="002E70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Директором </w:t>
      </w:r>
      <w:r w:rsidR="00FA4973" w:rsidRPr="00F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Благотворительного ф</w:t>
      </w:r>
      <w:r w:rsidRPr="00F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онда </w:t>
      </w:r>
    </w:p>
    <w:p w:rsidR="002E7040" w:rsidRPr="00FA4973" w:rsidRDefault="002E7040" w:rsidP="002E70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поддержки детей и семь</w:t>
      </w:r>
      <w:proofErr w:type="gramStart"/>
      <w:r w:rsidRPr="00F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и»</w:t>
      </w:r>
      <w:proofErr w:type="gramEnd"/>
      <w:r w:rsidRPr="00F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Малыш»</w:t>
      </w:r>
    </w:p>
    <w:p w:rsidR="002E7040" w:rsidRPr="00FA4973" w:rsidRDefault="002E7040" w:rsidP="002E70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(Приказ №</w:t>
      </w:r>
      <w:r w:rsidR="004464F2" w:rsidRPr="00F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4A98" w:rsidRPr="00F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</w:t>
      </w:r>
      <w:r w:rsidR="004464F2" w:rsidRPr="00F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4464F2" w:rsidRPr="00F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4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 ноября</w:t>
      </w:r>
      <w:r w:rsidRPr="00F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2017г.)</w:t>
      </w:r>
    </w:p>
    <w:p w:rsidR="002E7040" w:rsidRPr="00FA4973" w:rsidRDefault="002E7040" w:rsidP="002E70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Размещена</w:t>
      </w:r>
      <w:proofErr w:type="gramEnd"/>
      <w:r w:rsidRPr="00F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сайте </w:t>
      </w:r>
      <w:r w:rsidR="004464F2" w:rsidRPr="00FA49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="004464F2" w:rsidRPr="00F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4464F2" w:rsidRPr="00FA49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malysh</w:t>
      </w:r>
      <w:r w:rsidR="001C4A98" w:rsidRPr="00FA49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bf</w:t>
      </w:r>
      <w:proofErr w:type="spellEnd"/>
      <w:r w:rsidR="004464F2" w:rsidRPr="00F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4464F2" w:rsidRPr="00FA49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2E7040" w:rsidRPr="00950E8D" w:rsidRDefault="0083421C" w:rsidP="002E70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«06</w:t>
      </w:r>
      <w:r w:rsidR="002E7040" w:rsidRPr="00F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</w:t>
      </w:r>
      <w:r w:rsidR="002E7040" w:rsidRPr="00FA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2017 г</w:t>
      </w:r>
      <w:r w:rsidR="002E7040" w:rsidRPr="00950E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E7040" w:rsidRDefault="002E7040" w:rsidP="005946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942" w:rsidRPr="0059462F" w:rsidRDefault="003E54D1" w:rsidP="005946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62F">
        <w:rPr>
          <w:rFonts w:ascii="Times New Roman" w:hAnsi="Times New Roman" w:cs="Times New Roman"/>
          <w:b/>
          <w:sz w:val="24"/>
          <w:szCs w:val="24"/>
        </w:rPr>
        <w:t>Публичная оферта о заключении договора пожертвования</w:t>
      </w:r>
    </w:p>
    <w:p w:rsidR="003E54D1" w:rsidRPr="0059462F" w:rsidRDefault="003E54D1" w:rsidP="001C4A98">
      <w:pPr>
        <w:jc w:val="both"/>
        <w:rPr>
          <w:rFonts w:ascii="Times New Roman" w:hAnsi="Times New Roman" w:cs="Times New Roman"/>
          <w:sz w:val="24"/>
          <w:szCs w:val="24"/>
        </w:rPr>
      </w:pPr>
      <w:r w:rsidRPr="0059462F">
        <w:rPr>
          <w:rFonts w:ascii="Times New Roman" w:hAnsi="Times New Roman" w:cs="Times New Roman"/>
          <w:sz w:val="24"/>
          <w:szCs w:val="24"/>
        </w:rPr>
        <w:t>1. Настоящая публичная оферта (Оферта) является предложением Благотворительного фонда поддержки детей и семьи «Малыш» (далее- Фонд) заключить с любым гражданином Российской Федерации, который отзовется на оферту (далее – Жертвователь), договор пожертвования (далее – Договор), на условиях, предусмотренных ниже.</w:t>
      </w:r>
    </w:p>
    <w:p w:rsidR="003E54D1" w:rsidRPr="0059462F" w:rsidRDefault="003E54D1" w:rsidP="001C4A98">
      <w:pPr>
        <w:jc w:val="both"/>
        <w:rPr>
          <w:rFonts w:ascii="Times New Roman" w:hAnsi="Times New Roman" w:cs="Times New Roman"/>
          <w:sz w:val="24"/>
          <w:szCs w:val="24"/>
        </w:rPr>
      </w:pPr>
      <w:r w:rsidRPr="0059462F">
        <w:rPr>
          <w:rFonts w:ascii="Times New Roman" w:hAnsi="Times New Roman" w:cs="Times New Roman"/>
          <w:sz w:val="24"/>
          <w:szCs w:val="24"/>
        </w:rPr>
        <w:t>2. Оферта адресована исключительно гражданам Российской Федерации.</w:t>
      </w:r>
    </w:p>
    <w:p w:rsidR="003E54D1" w:rsidRPr="0059462F" w:rsidRDefault="003E54D1" w:rsidP="001C4A98">
      <w:pPr>
        <w:jc w:val="both"/>
        <w:rPr>
          <w:rFonts w:ascii="Times New Roman" w:hAnsi="Times New Roman" w:cs="Times New Roman"/>
          <w:sz w:val="24"/>
          <w:szCs w:val="24"/>
        </w:rPr>
      </w:pPr>
      <w:r w:rsidRPr="0059462F">
        <w:rPr>
          <w:rFonts w:ascii="Times New Roman" w:hAnsi="Times New Roman" w:cs="Times New Roman"/>
          <w:sz w:val="24"/>
          <w:szCs w:val="24"/>
        </w:rPr>
        <w:t>3. Оферта является публичной офертой в соответствии с п.2 ст.437 Гражданского Кодекса Российской Федерации.</w:t>
      </w:r>
    </w:p>
    <w:p w:rsidR="003E54D1" w:rsidRPr="0059462F" w:rsidRDefault="003E54D1" w:rsidP="001C4A98">
      <w:pPr>
        <w:jc w:val="both"/>
        <w:rPr>
          <w:rFonts w:ascii="Times New Roman" w:hAnsi="Times New Roman" w:cs="Times New Roman"/>
          <w:sz w:val="24"/>
          <w:szCs w:val="24"/>
        </w:rPr>
      </w:pPr>
      <w:r w:rsidRPr="0059462F">
        <w:rPr>
          <w:rFonts w:ascii="Times New Roman" w:hAnsi="Times New Roman" w:cs="Times New Roman"/>
          <w:sz w:val="24"/>
          <w:szCs w:val="24"/>
        </w:rPr>
        <w:t xml:space="preserve">4. Оферта вступает в силу со дня, следующего за днем ее размещения на сайте Фонда в сети Интернет, по адресу: </w:t>
      </w:r>
      <w:hyperlink r:id="rId4" w:history="1">
        <w:r w:rsidR="00FA4973" w:rsidRPr="00811F1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A4973" w:rsidRPr="00811F1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A4973" w:rsidRPr="00811F1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malyshbf</w:t>
        </w:r>
        <w:proofErr w:type="spellEnd"/>
        <w:r w:rsidR="00FA4973" w:rsidRPr="00811F1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A4973" w:rsidRPr="00811F1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9462F">
        <w:rPr>
          <w:rFonts w:ascii="Times New Roman" w:hAnsi="Times New Roman" w:cs="Times New Roman"/>
          <w:sz w:val="24"/>
          <w:szCs w:val="24"/>
        </w:rPr>
        <w:t xml:space="preserve"> (далее – Сайт).</w:t>
      </w:r>
    </w:p>
    <w:p w:rsidR="003E54D1" w:rsidRPr="0059462F" w:rsidRDefault="003E54D1" w:rsidP="001C4A98">
      <w:pPr>
        <w:jc w:val="both"/>
        <w:rPr>
          <w:rFonts w:ascii="Times New Roman" w:hAnsi="Times New Roman" w:cs="Times New Roman"/>
          <w:sz w:val="24"/>
          <w:szCs w:val="24"/>
        </w:rPr>
      </w:pPr>
      <w:r w:rsidRPr="0059462F">
        <w:rPr>
          <w:rFonts w:ascii="Times New Roman" w:hAnsi="Times New Roman" w:cs="Times New Roman"/>
          <w:sz w:val="24"/>
          <w:szCs w:val="24"/>
        </w:rPr>
        <w:t>5. Оферта действует бессрочно. Фонд вправе отменить Оферту в любое время без объяснения причин. В Оферту могут быть внесены изменения и дополнения, которые вступают в силу со дня, следующего за днем ее размещения на сайте. Недействительность одного или нескольких условий Оферты не влечет недействительности всех остальных условий Оферты.</w:t>
      </w:r>
    </w:p>
    <w:p w:rsidR="003E54D1" w:rsidRPr="0059462F" w:rsidRDefault="003E54D1" w:rsidP="001C4A98">
      <w:pPr>
        <w:jc w:val="both"/>
        <w:rPr>
          <w:rFonts w:ascii="Times New Roman" w:hAnsi="Times New Roman" w:cs="Times New Roman"/>
          <w:sz w:val="24"/>
          <w:szCs w:val="24"/>
        </w:rPr>
      </w:pPr>
      <w:r w:rsidRPr="0059462F">
        <w:rPr>
          <w:rFonts w:ascii="Times New Roman" w:hAnsi="Times New Roman" w:cs="Times New Roman"/>
          <w:sz w:val="24"/>
          <w:szCs w:val="24"/>
        </w:rPr>
        <w:t>6. Местом размещения Оферты и местом заключения договора считается город Москва</w:t>
      </w:r>
      <w:r w:rsidR="005510C5" w:rsidRPr="0059462F">
        <w:rPr>
          <w:rFonts w:ascii="Times New Roman" w:hAnsi="Times New Roman" w:cs="Times New Roman"/>
          <w:sz w:val="24"/>
          <w:szCs w:val="24"/>
        </w:rPr>
        <w:t>, Российская Федерация.</w:t>
      </w:r>
    </w:p>
    <w:p w:rsidR="005510C5" w:rsidRPr="0059462F" w:rsidRDefault="005510C5" w:rsidP="001C4A98">
      <w:pPr>
        <w:jc w:val="both"/>
        <w:rPr>
          <w:rFonts w:ascii="Times New Roman" w:hAnsi="Times New Roman" w:cs="Times New Roman"/>
          <w:sz w:val="24"/>
          <w:szCs w:val="24"/>
        </w:rPr>
      </w:pPr>
      <w:r w:rsidRPr="0059462F">
        <w:rPr>
          <w:rFonts w:ascii="Times New Roman" w:hAnsi="Times New Roman" w:cs="Times New Roman"/>
          <w:sz w:val="24"/>
          <w:szCs w:val="24"/>
        </w:rPr>
        <w:t>7. Настоящая Оферта регулируется и толкуется в соответствии с законодательством Российской Федерации.</w:t>
      </w:r>
    </w:p>
    <w:p w:rsidR="005510C5" w:rsidRPr="004464F2" w:rsidRDefault="005510C5" w:rsidP="001C4A98">
      <w:pPr>
        <w:jc w:val="both"/>
        <w:rPr>
          <w:rFonts w:ascii="Times New Roman" w:hAnsi="Times New Roman" w:cs="Times New Roman"/>
          <w:sz w:val="24"/>
          <w:szCs w:val="24"/>
        </w:rPr>
      </w:pPr>
      <w:r w:rsidRPr="0059462F">
        <w:rPr>
          <w:rFonts w:ascii="Times New Roman" w:hAnsi="Times New Roman" w:cs="Times New Roman"/>
          <w:sz w:val="24"/>
          <w:szCs w:val="24"/>
        </w:rPr>
        <w:t xml:space="preserve">8. Жертвователь безвозмездно передает в собственность Фонду денежные средства в размере, определяемом Жертвователем, </w:t>
      </w:r>
      <w:r w:rsidR="004464F2" w:rsidRPr="00446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совершает передачу любым способом, указанным на </w:t>
      </w:r>
      <w:r w:rsidR="00446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464F2" w:rsidRPr="00446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айте </w:t>
      </w:r>
      <w:r w:rsidR="00446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Фонда </w:t>
      </w:r>
      <w:r w:rsidRPr="004464F2">
        <w:rPr>
          <w:rFonts w:ascii="Times New Roman" w:hAnsi="Times New Roman" w:cs="Times New Roman"/>
          <w:sz w:val="24"/>
          <w:szCs w:val="24"/>
        </w:rPr>
        <w:t>на цели, указанные в п.9 Оферты.</w:t>
      </w:r>
    </w:p>
    <w:p w:rsidR="005510C5" w:rsidRPr="0059462F" w:rsidRDefault="005510C5" w:rsidP="001C4A98">
      <w:pPr>
        <w:jc w:val="both"/>
        <w:rPr>
          <w:rFonts w:ascii="Times New Roman" w:hAnsi="Times New Roman" w:cs="Times New Roman"/>
          <w:sz w:val="24"/>
          <w:szCs w:val="24"/>
        </w:rPr>
      </w:pPr>
      <w:r w:rsidRPr="0059462F">
        <w:rPr>
          <w:rFonts w:ascii="Times New Roman" w:hAnsi="Times New Roman" w:cs="Times New Roman"/>
          <w:sz w:val="24"/>
          <w:szCs w:val="24"/>
        </w:rPr>
        <w:t>9. Назначение пожертвования: ведение уставной деятельности и содержание Фонда</w:t>
      </w:r>
      <w:r w:rsidR="00816895">
        <w:rPr>
          <w:rFonts w:ascii="Times New Roman" w:hAnsi="Times New Roman" w:cs="Times New Roman"/>
          <w:sz w:val="24"/>
          <w:szCs w:val="24"/>
        </w:rPr>
        <w:t>,</w:t>
      </w:r>
      <w:r w:rsidRPr="0059462F">
        <w:rPr>
          <w:rFonts w:ascii="Times New Roman" w:hAnsi="Times New Roman" w:cs="Times New Roman"/>
          <w:sz w:val="24"/>
          <w:szCs w:val="24"/>
        </w:rPr>
        <w:t xml:space="preserve"> либо реализация </w:t>
      </w:r>
      <w:r w:rsidR="00816895">
        <w:rPr>
          <w:rFonts w:ascii="Times New Roman" w:hAnsi="Times New Roman" w:cs="Times New Roman"/>
          <w:sz w:val="24"/>
          <w:szCs w:val="24"/>
        </w:rPr>
        <w:t>Благотворительных программ</w:t>
      </w:r>
      <w:r w:rsidRPr="0059462F">
        <w:rPr>
          <w:rFonts w:ascii="Times New Roman" w:hAnsi="Times New Roman" w:cs="Times New Roman"/>
          <w:sz w:val="24"/>
          <w:szCs w:val="24"/>
        </w:rPr>
        <w:t xml:space="preserve">. Жертвователь по своему выбору определяет  назначение пожертвования при перечислении денежных средств в пользу Фонда путем указания соответствующей информации в поле: «Назначение платежа». При отсутствии такого указания средства считаются поступившими на </w:t>
      </w:r>
      <w:r w:rsidR="0059462F">
        <w:rPr>
          <w:rFonts w:ascii="Times New Roman" w:hAnsi="Times New Roman" w:cs="Times New Roman"/>
          <w:sz w:val="24"/>
          <w:szCs w:val="24"/>
        </w:rPr>
        <w:t>ведение</w:t>
      </w:r>
      <w:r w:rsidRPr="0059462F">
        <w:rPr>
          <w:rFonts w:ascii="Times New Roman" w:hAnsi="Times New Roman" w:cs="Times New Roman"/>
          <w:sz w:val="24"/>
          <w:szCs w:val="24"/>
        </w:rPr>
        <w:t xml:space="preserve"> уставной деятельности и содержание Фонда.</w:t>
      </w:r>
    </w:p>
    <w:p w:rsidR="005510C5" w:rsidRPr="0059462F" w:rsidRDefault="005510C5" w:rsidP="001C4A98">
      <w:pPr>
        <w:jc w:val="both"/>
        <w:rPr>
          <w:rFonts w:ascii="Times New Roman" w:hAnsi="Times New Roman" w:cs="Times New Roman"/>
          <w:sz w:val="24"/>
          <w:szCs w:val="24"/>
        </w:rPr>
      </w:pPr>
      <w:r w:rsidRPr="0059462F">
        <w:rPr>
          <w:rFonts w:ascii="Times New Roman" w:hAnsi="Times New Roman" w:cs="Times New Roman"/>
          <w:sz w:val="24"/>
          <w:szCs w:val="24"/>
        </w:rPr>
        <w:t>10. Договор заключается путем акцепта Оферты Жертвователем.</w:t>
      </w:r>
    </w:p>
    <w:p w:rsidR="005510C5" w:rsidRPr="0059462F" w:rsidRDefault="005510C5" w:rsidP="001C4A98">
      <w:pPr>
        <w:jc w:val="both"/>
        <w:rPr>
          <w:rFonts w:ascii="Times New Roman" w:hAnsi="Times New Roman" w:cs="Times New Roman"/>
          <w:sz w:val="24"/>
          <w:szCs w:val="24"/>
        </w:rPr>
      </w:pPr>
      <w:r w:rsidRPr="0059462F">
        <w:rPr>
          <w:rFonts w:ascii="Times New Roman" w:hAnsi="Times New Roman" w:cs="Times New Roman"/>
          <w:sz w:val="24"/>
          <w:szCs w:val="24"/>
        </w:rPr>
        <w:t xml:space="preserve">11. Оферта может быть акцептована Жертвователем путем перечисления Жертвователем денежных средств (Пожертвования) в пользу Фонда по реквизитам, указанным в п.18 </w:t>
      </w:r>
      <w:r w:rsidRPr="0059462F">
        <w:rPr>
          <w:rFonts w:ascii="Times New Roman" w:hAnsi="Times New Roman" w:cs="Times New Roman"/>
          <w:sz w:val="24"/>
          <w:szCs w:val="24"/>
        </w:rPr>
        <w:lastRenderedPageBreak/>
        <w:t>Оферты, с указанием в качестве назначения платежа: «Пожертвование на ведение уставной деятельности и содержание»,</w:t>
      </w:r>
      <w:r w:rsidR="0024624B" w:rsidRPr="0059462F">
        <w:rPr>
          <w:rFonts w:ascii="Times New Roman" w:hAnsi="Times New Roman" w:cs="Times New Roman"/>
          <w:sz w:val="24"/>
          <w:szCs w:val="24"/>
        </w:rPr>
        <w:t xml:space="preserve"> либо </w:t>
      </w:r>
      <w:r w:rsidR="00816895">
        <w:rPr>
          <w:rFonts w:ascii="Times New Roman" w:hAnsi="Times New Roman" w:cs="Times New Roman"/>
          <w:sz w:val="24"/>
          <w:szCs w:val="24"/>
        </w:rPr>
        <w:t>указание на конкретную благотворительную программу Фонда</w:t>
      </w:r>
      <w:proofErr w:type="gramStart"/>
      <w:r w:rsidR="0024624B" w:rsidRPr="005946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973" w:rsidRPr="00FA4973">
        <w:rPr>
          <w:rFonts w:ascii="Helvetica" w:hAnsi="Helvetica"/>
          <w:color w:val="666666"/>
          <w:sz w:val="23"/>
          <w:szCs w:val="23"/>
          <w:shd w:val="clear" w:color="auto" w:fill="FFFFFF"/>
        </w:rPr>
        <w:t xml:space="preserve"> </w:t>
      </w:r>
      <w:proofErr w:type="gramStart"/>
      <w:r w:rsidR="00FA4973" w:rsidRPr="00FA497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End"/>
      <w:r w:rsidR="00FA4973" w:rsidRPr="00FA4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также с использованием пластиковых карт, электронных платежных систем и других средств и систем, позволяющих Жертвователю перечислять Получателю пожертвования денежных средств</w:t>
      </w:r>
      <w:r w:rsidR="00FA4973">
        <w:rPr>
          <w:rFonts w:ascii="Helvetica" w:hAnsi="Helvetica"/>
          <w:color w:val="666666"/>
          <w:sz w:val="23"/>
          <w:szCs w:val="23"/>
          <w:shd w:val="clear" w:color="auto" w:fill="FFFFFF"/>
        </w:rPr>
        <w:t>.</w:t>
      </w:r>
    </w:p>
    <w:p w:rsidR="0024624B" w:rsidRPr="0059462F" w:rsidRDefault="0024624B" w:rsidP="001C4A98">
      <w:pPr>
        <w:jc w:val="both"/>
        <w:rPr>
          <w:rFonts w:ascii="Times New Roman" w:hAnsi="Times New Roman" w:cs="Times New Roman"/>
          <w:sz w:val="24"/>
          <w:szCs w:val="24"/>
        </w:rPr>
      </w:pPr>
      <w:r w:rsidRPr="0059462F">
        <w:rPr>
          <w:rFonts w:ascii="Times New Roman" w:hAnsi="Times New Roman" w:cs="Times New Roman"/>
          <w:sz w:val="24"/>
          <w:szCs w:val="24"/>
        </w:rPr>
        <w:t>12.Совершение Жертвователем действий, предусмотренных п.12 Оферты, считается акцептом Оферты в соответствии с п.3 ст.438 Гражданского Кодекса Российской Федерации.</w:t>
      </w:r>
    </w:p>
    <w:p w:rsidR="0024624B" w:rsidRPr="0059462F" w:rsidRDefault="0024624B" w:rsidP="001C4A98">
      <w:pPr>
        <w:jc w:val="both"/>
        <w:rPr>
          <w:rFonts w:ascii="Times New Roman" w:hAnsi="Times New Roman" w:cs="Times New Roman"/>
          <w:sz w:val="24"/>
          <w:szCs w:val="24"/>
        </w:rPr>
      </w:pPr>
      <w:r w:rsidRPr="0059462F">
        <w:rPr>
          <w:rFonts w:ascii="Times New Roman" w:hAnsi="Times New Roman" w:cs="Times New Roman"/>
          <w:sz w:val="24"/>
          <w:szCs w:val="24"/>
        </w:rPr>
        <w:t>13.Датой акцепта Оферты и, соответственно, датой заключения Договора является дата поступления денежных средств от Жертвователя на счет Фонда.</w:t>
      </w:r>
    </w:p>
    <w:p w:rsidR="0024624B" w:rsidRPr="0059462F" w:rsidRDefault="0024624B" w:rsidP="001C4A98">
      <w:pPr>
        <w:jc w:val="both"/>
        <w:rPr>
          <w:rFonts w:ascii="Times New Roman" w:hAnsi="Times New Roman" w:cs="Times New Roman"/>
          <w:sz w:val="24"/>
          <w:szCs w:val="24"/>
        </w:rPr>
      </w:pPr>
      <w:r w:rsidRPr="0059462F">
        <w:rPr>
          <w:rFonts w:ascii="Times New Roman" w:hAnsi="Times New Roman" w:cs="Times New Roman"/>
          <w:sz w:val="24"/>
          <w:szCs w:val="24"/>
        </w:rPr>
        <w:t>14. Фонд вправе в любое время до передачи ему пожертвования от него отказаться.</w:t>
      </w:r>
    </w:p>
    <w:p w:rsidR="0024624B" w:rsidRPr="0059462F" w:rsidRDefault="0024624B" w:rsidP="001C4A98">
      <w:pPr>
        <w:jc w:val="both"/>
        <w:rPr>
          <w:rFonts w:ascii="Times New Roman" w:hAnsi="Times New Roman" w:cs="Times New Roman"/>
          <w:sz w:val="24"/>
          <w:szCs w:val="24"/>
        </w:rPr>
      </w:pPr>
      <w:r w:rsidRPr="0059462F">
        <w:rPr>
          <w:rFonts w:ascii="Times New Roman" w:hAnsi="Times New Roman" w:cs="Times New Roman"/>
          <w:sz w:val="24"/>
          <w:szCs w:val="24"/>
        </w:rPr>
        <w:t>15. Совершая действия, предусмотренные данной Офертой, Жертвователь подтверждает, что ознакомлен с условиями и текстом настоящей Оферты, целями деятельности Фонда, сознает значение своих действий , имеет полное право на их совершение и полностью принимает условия настоящей Оферты.</w:t>
      </w:r>
    </w:p>
    <w:p w:rsidR="0024624B" w:rsidRPr="0059462F" w:rsidRDefault="0024624B" w:rsidP="001C4A98">
      <w:pPr>
        <w:jc w:val="both"/>
        <w:rPr>
          <w:rFonts w:ascii="Times New Roman" w:hAnsi="Times New Roman" w:cs="Times New Roman"/>
          <w:sz w:val="24"/>
          <w:szCs w:val="24"/>
        </w:rPr>
      </w:pPr>
      <w:r w:rsidRPr="0059462F">
        <w:rPr>
          <w:rFonts w:ascii="Times New Roman" w:hAnsi="Times New Roman" w:cs="Times New Roman"/>
          <w:sz w:val="24"/>
          <w:szCs w:val="24"/>
        </w:rPr>
        <w:t>16. В соответствии с Федеральным законом о 27 июля 2006 года № 152-ФЗ «О персональных данных» Жертвователь настоящим дает свое согласие на обработку своих персональных данных любыми, не запрещенными законом способами для целей исполнения настоящего Договора.</w:t>
      </w:r>
    </w:p>
    <w:p w:rsidR="0024624B" w:rsidRPr="0059462F" w:rsidRDefault="0024624B" w:rsidP="001C4A98">
      <w:pPr>
        <w:jc w:val="both"/>
        <w:rPr>
          <w:rFonts w:ascii="Times New Roman" w:hAnsi="Times New Roman" w:cs="Times New Roman"/>
          <w:sz w:val="24"/>
          <w:szCs w:val="24"/>
        </w:rPr>
      </w:pPr>
      <w:r w:rsidRPr="0059462F">
        <w:rPr>
          <w:rFonts w:ascii="Times New Roman" w:hAnsi="Times New Roman" w:cs="Times New Roman"/>
          <w:sz w:val="24"/>
          <w:szCs w:val="24"/>
        </w:rPr>
        <w:t>17. Настоящим Жертвовател</w:t>
      </w:r>
      <w:r w:rsidR="0059462F">
        <w:rPr>
          <w:rFonts w:ascii="Times New Roman" w:hAnsi="Times New Roman" w:cs="Times New Roman"/>
          <w:sz w:val="24"/>
          <w:szCs w:val="24"/>
        </w:rPr>
        <w:t xml:space="preserve">ь </w:t>
      </w:r>
      <w:r w:rsidRPr="0059462F">
        <w:rPr>
          <w:rFonts w:ascii="Times New Roman" w:hAnsi="Times New Roman" w:cs="Times New Roman"/>
          <w:sz w:val="24"/>
          <w:szCs w:val="24"/>
        </w:rPr>
        <w:t>подтверждает,  что на момент акцепта Оферты он является гражданином Российской Федерации, действует от своего имени, за свой счет и в своем интересе. Данное условие считается существенным.</w:t>
      </w:r>
    </w:p>
    <w:p w:rsidR="0024624B" w:rsidRPr="0059462F" w:rsidRDefault="0024624B" w:rsidP="001C4A98">
      <w:pPr>
        <w:jc w:val="both"/>
        <w:rPr>
          <w:rFonts w:ascii="Times New Roman" w:hAnsi="Times New Roman" w:cs="Times New Roman"/>
          <w:sz w:val="24"/>
          <w:szCs w:val="24"/>
        </w:rPr>
      </w:pPr>
      <w:r w:rsidRPr="0059462F">
        <w:rPr>
          <w:rFonts w:ascii="Times New Roman" w:hAnsi="Times New Roman" w:cs="Times New Roman"/>
          <w:sz w:val="24"/>
          <w:szCs w:val="24"/>
        </w:rPr>
        <w:tab/>
        <w:t>В случае, если Фонду станет известно, что на момент акцепта Оферты Жертвователь не являлся гражданином Российской Федерации, либо действовал от имени, за счет</w:t>
      </w:r>
      <w:r w:rsidR="0059462F" w:rsidRPr="0059462F">
        <w:rPr>
          <w:rFonts w:ascii="Times New Roman" w:hAnsi="Times New Roman" w:cs="Times New Roman"/>
          <w:sz w:val="24"/>
          <w:szCs w:val="24"/>
        </w:rPr>
        <w:t xml:space="preserve"> или в интересах третьих лиц, договор пожертвования считается незаключенным и полученные Фондом денежные средства подлежат возврату. </w:t>
      </w:r>
      <w:r w:rsidR="0059462F">
        <w:rPr>
          <w:rFonts w:ascii="Times New Roman" w:hAnsi="Times New Roman" w:cs="Times New Roman"/>
          <w:sz w:val="24"/>
          <w:szCs w:val="24"/>
        </w:rPr>
        <w:t>Расходы по возврату пожертвован</w:t>
      </w:r>
      <w:r w:rsidR="0059462F" w:rsidRPr="0059462F">
        <w:rPr>
          <w:rFonts w:ascii="Times New Roman" w:hAnsi="Times New Roman" w:cs="Times New Roman"/>
          <w:sz w:val="24"/>
          <w:szCs w:val="24"/>
        </w:rPr>
        <w:t>ия оплачиваются Жертвователем.</w:t>
      </w:r>
    </w:p>
    <w:p w:rsidR="0059462F" w:rsidRPr="0059462F" w:rsidRDefault="0059462F" w:rsidP="001C4A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62F">
        <w:rPr>
          <w:rFonts w:ascii="Times New Roman" w:hAnsi="Times New Roman" w:cs="Times New Roman"/>
          <w:sz w:val="24"/>
          <w:szCs w:val="24"/>
        </w:rPr>
        <w:t>18. Реквизиты Фонда:</w:t>
      </w:r>
      <w:r w:rsidRPr="005946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462F" w:rsidRPr="0059462F" w:rsidRDefault="0059462F" w:rsidP="001C4A98">
      <w:pPr>
        <w:jc w:val="both"/>
        <w:rPr>
          <w:rFonts w:ascii="Times New Roman" w:hAnsi="Times New Roman" w:cs="Times New Roman"/>
          <w:sz w:val="24"/>
          <w:szCs w:val="24"/>
        </w:rPr>
      </w:pPr>
      <w:r w:rsidRPr="0059462F">
        <w:rPr>
          <w:rFonts w:ascii="Times New Roman" w:hAnsi="Times New Roman" w:cs="Times New Roman"/>
          <w:b/>
          <w:sz w:val="24"/>
          <w:szCs w:val="24"/>
        </w:rPr>
        <w:t>Полное наименование</w:t>
      </w:r>
      <w:r w:rsidRPr="0059462F">
        <w:rPr>
          <w:rFonts w:ascii="Times New Roman" w:hAnsi="Times New Roman" w:cs="Times New Roman"/>
          <w:sz w:val="24"/>
          <w:szCs w:val="24"/>
        </w:rPr>
        <w:t>: Благотворительный фонд поддержки детей и семьи «Малыш», ОГРН 1167700074200 (Сокращенное наименование: БФ «Малыш»)</w:t>
      </w:r>
    </w:p>
    <w:p w:rsidR="0059462F" w:rsidRPr="0059462F" w:rsidRDefault="0059462F" w:rsidP="001C4A98">
      <w:pPr>
        <w:jc w:val="both"/>
        <w:rPr>
          <w:rFonts w:ascii="Times New Roman" w:hAnsi="Times New Roman" w:cs="Times New Roman"/>
          <w:sz w:val="24"/>
          <w:szCs w:val="24"/>
        </w:rPr>
      </w:pPr>
      <w:r w:rsidRPr="0059462F">
        <w:rPr>
          <w:rFonts w:ascii="Times New Roman" w:hAnsi="Times New Roman" w:cs="Times New Roman"/>
          <w:b/>
          <w:sz w:val="24"/>
          <w:szCs w:val="24"/>
        </w:rPr>
        <w:t>Место нахождения:</w:t>
      </w:r>
      <w:r w:rsidRPr="0059462F">
        <w:rPr>
          <w:rFonts w:ascii="Times New Roman" w:hAnsi="Times New Roman" w:cs="Times New Roman"/>
          <w:sz w:val="24"/>
          <w:szCs w:val="24"/>
        </w:rPr>
        <w:t xml:space="preserve"> 108841, г.Москва г.Троицк, М-н «В», дом 55, пом.1, к.19</w:t>
      </w:r>
    </w:p>
    <w:p w:rsidR="0059462F" w:rsidRPr="0059462F" w:rsidRDefault="0059462F" w:rsidP="001C4A98">
      <w:pPr>
        <w:jc w:val="both"/>
        <w:rPr>
          <w:rFonts w:ascii="Times New Roman" w:hAnsi="Times New Roman" w:cs="Times New Roman"/>
          <w:sz w:val="24"/>
          <w:szCs w:val="24"/>
        </w:rPr>
      </w:pPr>
      <w:r w:rsidRPr="0059462F">
        <w:rPr>
          <w:rFonts w:ascii="Times New Roman" w:hAnsi="Times New Roman" w:cs="Times New Roman"/>
          <w:sz w:val="24"/>
          <w:szCs w:val="24"/>
        </w:rPr>
        <w:t>ИНН/КПП  7751032249/775101001</w:t>
      </w:r>
    </w:p>
    <w:p w:rsidR="0059462F" w:rsidRPr="001C4A98" w:rsidRDefault="0059462F" w:rsidP="001C4A98">
      <w:pPr>
        <w:jc w:val="both"/>
        <w:rPr>
          <w:rFonts w:ascii="Times New Roman" w:hAnsi="Times New Roman" w:cs="Times New Roman"/>
          <w:sz w:val="24"/>
          <w:szCs w:val="24"/>
        </w:rPr>
      </w:pPr>
      <w:r w:rsidRPr="001C4A98">
        <w:rPr>
          <w:rFonts w:ascii="Times New Roman" w:hAnsi="Times New Roman" w:cs="Times New Roman"/>
          <w:sz w:val="24"/>
          <w:szCs w:val="24"/>
        </w:rPr>
        <w:t xml:space="preserve">Банковские реквизиты: </w:t>
      </w:r>
      <w:proofErr w:type="gramStart"/>
      <w:r w:rsidRPr="001C4A9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C4A98">
        <w:rPr>
          <w:rFonts w:ascii="Times New Roman" w:hAnsi="Times New Roman" w:cs="Times New Roman"/>
          <w:sz w:val="24"/>
          <w:szCs w:val="24"/>
        </w:rPr>
        <w:t>/с 40703810015250000006 в Банке ВТБ 24 (ПАО)</w:t>
      </w:r>
    </w:p>
    <w:p w:rsidR="0059462F" w:rsidRPr="001C4A98" w:rsidRDefault="0059462F" w:rsidP="005946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C4A98">
        <w:rPr>
          <w:rFonts w:ascii="Times New Roman" w:hAnsi="Times New Roman" w:cs="Times New Roman"/>
          <w:sz w:val="24"/>
          <w:szCs w:val="24"/>
        </w:rPr>
        <w:t xml:space="preserve">к/с  </w:t>
      </w:r>
      <w:r w:rsidRPr="001C4A98">
        <w:rPr>
          <w:rFonts w:ascii="Times New Roman" w:hAnsi="Times New Roman" w:cs="Times New Roman"/>
          <w:sz w:val="24"/>
          <w:szCs w:val="24"/>
          <w:lang w:val="en-US"/>
        </w:rPr>
        <w:t>30101810100000000716</w:t>
      </w:r>
      <w:r w:rsidRPr="001C4A98">
        <w:rPr>
          <w:rFonts w:ascii="Times New Roman" w:hAnsi="Times New Roman" w:cs="Times New Roman"/>
          <w:sz w:val="24"/>
          <w:szCs w:val="24"/>
        </w:rPr>
        <w:t xml:space="preserve"> БИК 0445</w:t>
      </w:r>
      <w:r w:rsidRPr="001C4A98">
        <w:rPr>
          <w:rFonts w:ascii="Times New Roman" w:hAnsi="Times New Roman" w:cs="Times New Roman"/>
          <w:sz w:val="24"/>
          <w:szCs w:val="24"/>
          <w:lang w:val="en-US"/>
        </w:rPr>
        <w:t>25716</w:t>
      </w:r>
    </w:p>
    <w:p w:rsidR="001C4A98" w:rsidRPr="001C4A98" w:rsidRDefault="001C4A98" w:rsidP="001C4A9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C4A9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1C4A98">
        <w:rPr>
          <w:rFonts w:ascii="Times New Roman" w:hAnsi="Times New Roman" w:cs="Times New Roman"/>
          <w:sz w:val="24"/>
          <w:szCs w:val="24"/>
        </w:rPr>
        <w:t>/с 40703810038000007916 в ПАО «Сбербанк России»</w:t>
      </w:r>
    </w:p>
    <w:p w:rsidR="001C4A98" w:rsidRPr="001C4A98" w:rsidRDefault="001C4A98" w:rsidP="001C4A98">
      <w:pPr>
        <w:rPr>
          <w:rFonts w:ascii="Times New Roman" w:hAnsi="Times New Roman" w:cs="Times New Roman"/>
          <w:sz w:val="24"/>
          <w:szCs w:val="24"/>
        </w:rPr>
      </w:pPr>
      <w:r w:rsidRPr="001C4A98">
        <w:rPr>
          <w:rFonts w:ascii="Times New Roman" w:hAnsi="Times New Roman" w:cs="Times New Roman"/>
          <w:sz w:val="24"/>
          <w:szCs w:val="24"/>
        </w:rPr>
        <w:t>к/с 30101810400000000225 БИК 044525225</w:t>
      </w:r>
    </w:p>
    <w:sectPr w:rsidR="001C4A98" w:rsidRPr="001C4A98" w:rsidSect="005F2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4D1"/>
    <w:rsid w:val="001C4A98"/>
    <w:rsid w:val="0024624B"/>
    <w:rsid w:val="002E7040"/>
    <w:rsid w:val="003E54D1"/>
    <w:rsid w:val="004464F2"/>
    <w:rsid w:val="005510C5"/>
    <w:rsid w:val="0059462F"/>
    <w:rsid w:val="005F2942"/>
    <w:rsid w:val="00671731"/>
    <w:rsid w:val="00816895"/>
    <w:rsid w:val="0083421C"/>
    <w:rsid w:val="00FA4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4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lyshb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dcterms:created xsi:type="dcterms:W3CDTF">2017-11-01T10:10:00Z</dcterms:created>
  <dcterms:modified xsi:type="dcterms:W3CDTF">2017-12-05T10:13:00Z</dcterms:modified>
</cp:coreProperties>
</file>